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383A55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3F55B0" w:rsidTr="00383A55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383A55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A57685" w:rsidRPr="00EB41B5">
              <w:rPr>
                <w:rFonts w:ascii="Arial" w:hAnsi="Arial" w:cs="Arial"/>
              </w:rPr>
              <w:t>Главный метролог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383A55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Максимова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Светлана </w:t>
            </w:r>
            <w:r w:rsidRPr="00EB41B5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383A55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383A55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72EF" w:rsidRPr="00267944" w:rsidTr="00383A55">
        <w:trPr>
          <w:trHeight w:val="1036"/>
        </w:trPr>
        <w:tc>
          <w:tcPr>
            <w:tcW w:w="1984" w:type="dxa"/>
            <w:vMerge/>
          </w:tcPr>
          <w:p w:rsidR="002D72EF" w:rsidRPr="00EB41B5" w:rsidRDefault="002D72EF" w:rsidP="002D72E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2D72EF" w:rsidRDefault="002D72EF" w:rsidP="002D72E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2D72EF" w:rsidRPr="00B0223B" w:rsidRDefault="002D72EF" w:rsidP="002D72E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383A55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383A55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383A55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383A55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383A55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383A55">
        <w:trPr>
          <w:trHeight w:val="1878"/>
        </w:trPr>
        <w:tc>
          <w:tcPr>
            <w:tcW w:w="1984" w:type="dxa"/>
            <w:vMerge w:val="restart"/>
          </w:tcPr>
          <w:p w:rsidR="00866308" w:rsidRPr="00EB41B5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866308" w:rsidRPr="00EB41B5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 w:rsidRPr="00EB41B5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952" w:type="dxa"/>
          </w:tcPr>
          <w:p w:rsidR="00866308" w:rsidRPr="00EB41B5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Style w:val="a8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t xml:space="preserve">интеграции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br/>
              <w:t>Республики Казахстан</w:t>
            </w:r>
            <w:r w:rsidRPr="00EB41B5">
              <w:rPr>
                <w:rStyle w:val="a8"/>
                <w:rFonts w:ascii="Arial" w:hAnsi="Arial" w:cs="Arial"/>
                <w:b w:val="0"/>
              </w:rPr>
              <w:t xml:space="preserve">, </w:t>
            </w:r>
            <w:r w:rsidRPr="00EB41B5">
              <w:rPr>
                <w:rStyle w:val="a8"/>
                <w:rFonts w:ascii="Arial" w:hAnsi="Arial" w:cs="Arial"/>
                <w:b w:val="0"/>
              </w:rPr>
              <w:br/>
            </w:r>
            <w:r w:rsidRPr="00EB41B5">
              <w:rPr>
                <w:rFonts w:ascii="Arial" w:hAnsi="Arial" w:cs="Arial"/>
              </w:rPr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Руководитель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37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383A55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316B42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38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383A55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 w:rsidRPr="00EB41B5">
              <w:rPr>
                <w:rFonts w:ascii="Arial" w:hAnsi="Arial" w:cs="Arial"/>
              </w:rPr>
              <w:t xml:space="preserve">осударственных эталонов </w:t>
            </w:r>
            <w:r w:rsidR="00947D7C" w:rsidRPr="00EB41B5">
              <w:rPr>
                <w:rFonts w:ascii="Arial" w:hAnsi="Arial" w:cs="Arial"/>
              </w:rPr>
              <w:br/>
              <w:t>тел.: 7</w:t>
            </w:r>
            <w:r w:rsidRPr="00EB41B5">
              <w:rPr>
                <w:rFonts w:ascii="Arial" w:hAnsi="Arial" w:cs="Arial"/>
              </w:rPr>
              <w:t xml:space="preserve"> 7172 28 29 54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383A55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kk-KZ"/>
              </w:rPr>
              <w:t>Молдыбаев</w:t>
            </w:r>
            <w:r w:rsidRPr="00EB41B5">
              <w:rPr>
                <w:rFonts w:ascii="Arial" w:hAnsi="Arial" w:cs="Arial"/>
                <w:lang w:val="kk-KZ"/>
              </w:rPr>
              <w:t xml:space="preserve"> </w:t>
            </w:r>
            <w:r w:rsidRPr="00EB41B5">
              <w:rPr>
                <w:rFonts w:ascii="Arial" w:hAnsi="Arial" w:cs="Arial"/>
                <w:lang w:val="kk-KZ"/>
              </w:rPr>
              <w:br/>
              <w:t xml:space="preserve">Дулат </w:t>
            </w:r>
            <w:r w:rsidR="00F72F1F" w:rsidRPr="00EB41B5">
              <w:rPr>
                <w:rFonts w:ascii="Arial" w:hAnsi="Arial" w:cs="Arial"/>
                <w:lang w:val="kk-KZ"/>
              </w:rPr>
              <w:br/>
            </w:r>
            <w:r w:rsidRPr="00EB41B5">
              <w:rPr>
                <w:rFonts w:ascii="Arial" w:hAnsi="Arial" w:cs="Arial"/>
                <w:lang w:val="kk-KZ"/>
              </w:rPr>
              <w:t>Маратович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 xml:space="preserve">тел.: +7 707 512 12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d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383A55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6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383A55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912D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Pr="00EB41B5">
              <w:rPr>
                <w:rFonts w:ascii="Arial" w:hAnsi="Arial" w:cs="Arial"/>
              </w:rPr>
              <w:t xml:space="preserve">ачальник Управления метрологии, государственного контроля и надзора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8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9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CD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CD035E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0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  <w:bookmarkStart w:id="0" w:name="_GoBack"/>
            <w:bookmarkEnd w:id="0"/>
          </w:p>
        </w:tc>
      </w:tr>
      <w:tr w:rsidR="00850322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Заболотный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Алексей </w:t>
            </w:r>
            <w:r w:rsidRPr="00EB41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+7 (495) 665 30 87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8756D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8756D2">
              <w:rPr>
                <w:rFonts w:ascii="Arial" w:hAnsi="Arial" w:cs="Arial"/>
              </w:rPr>
              <w:t xml:space="preserve">Ответственный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</w:t>
            </w:r>
            <w:r w:rsidR="008756D2">
              <w:rPr>
                <w:rFonts w:ascii="Arial" w:hAnsi="Arial"/>
              </w:rPr>
              <w:br/>
            </w:r>
            <w:r w:rsidR="008756D2" w:rsidRPr="00987328">
              <w:rPr>
                <w:rFonts w:ascii="Arial" w:hAnsi="Arial"/>
              </w:rPr>
              <w:t xml:space="preserve">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383A55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383A55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4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5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383A55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6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383A55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7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383A55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8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383A55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127D68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9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383A55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383A55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383A55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383A55">
        <w:trPr>
          <w:trHeight w:val="1491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B41B5">
              <w:rPr>
                <w:rFonts w:ascii="Arial" w:hAnsi="Arial" w:cs="Arial"/>
              </w:rPr>
              <w:t>ТАДЖИКСТАНДАРТ),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383A55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383A55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F2BE0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30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2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383A55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383A55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3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383A55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4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2D72EF" w:rsidRPr="00712F3E" w:rsidRDefault="002D72EF" w:rsidP="002D72E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</w:t>
      </w:r>
      <w:r w:rsidRPr="002D72EF">
        <w:rPr>
          <w:rFonts w:ascii="Arial" w:hAnsi="Arial" w:cs="Arial"/>
          <w:sz w:val="20"/>
          <w:szCs w:val="20"/>
        </w:rPr>
        <w:t>11</w:t>
      </w:r>
      <w:r w:rsidRPr="00712F3E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4</w:t>
      </w:r>
    </w:p>
    <w:p w:rsidR="002D72EF" w:rsidRPr="00712F3E" w:rsidRDefault="002D72EF" w:rsidP="002D72E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D72EF" w:rsidRPr="003D1CB7" w:rsidRDefault="002D72EF" w:rsidP="002D72EF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</w:rPr>
        <w:t xml:space="preserve">Изменения в состав РГ ОДМ НТКМетр внесены на основании предложений: </w:t>
      </w:r>
    </w:p>
    <w:p w:rsidR="002D72EF" w:rsidRPr="003D1CB7" w:rsidRDefault="002D72EF" w:rsidP="002D72EF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</w:rPr>
        <w:t xml:space="preserve">– Федерального агентства по техническому регулированию и метрологии Российской Федерации, </w:t>
      </w:r>
      <w:r w:rsidRPr="003D1CB7">
        <w:rPr>
          <w:rFonts w:ascii="Arial" w:hAnsi="Arial" w:cs="Arial"/>
          <w:sz w:val="20"/>
          <w:szCs w:val="20"/>
        </w:rPr>
        <w:br/>
        <w:t>исх. № ЕЛ-12131/05 от 14.08.2024.</w:t>
      </w:r>
    </w:p>
    <w:p w:rsidR="002D72EF" w:rsidRPr="003D1CB7" w:rsidRDefault="002D72EF" w:rsidP="002D72EF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</w:rPr>
        <w:t>– ГУ «Узбекский национальный институт метрологии», исх. №10/3803 от 14.08.2024.</w:t>
      </w:r>
    </w:p>
    <w:p w:rsidR="00620FEE" w:rsidRPr="002D72EF" w:rsidRDefault="002D72EF" w:rsidP="00C43B4B">
      <w:pPr>
        <w:pStyle w:val="af2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2D72EF">
        <w:rPr>
          <w:rFonts w:ascii="Arial" w:hAnsi="Arial" w:cs="Arial"/>
          <w:sz w:val="20"/>
          <w:szCs w:val="20"/>
        </w:rPr>
        <w:t xml:space="preserve"> Государственного комитета по стандартизации Республики Беларусь, исх. №04-08/1423 от 04.11.2024.</w:t>
      </w:r>
    </w:p>
    <w:sectPr w:rsidR="00620FEE" w:rsidRPr="002D72EF" w:rsidSect="00824240">
      <w:footerReference w:type="default" r:id="rId35"/>
      <w:headerReference w:type="first" r:id="rId36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BBA" w:rsidRDefault="00173BBA" w:rsidP="00F52791">
      <w:pPr>
        <w:spacing w:after="0" w:line="240" w:lineRule="auto"/>
      </w:pPr>
      <w:r>
        <w:separator/>
      </w:r>
    </w:p>
  </w:endnote>
  <w:endnote w:type="continuationSeparator" w:id="0">
    <w:p w:rsidR="00173BBA" w:rsidRDefault="00173BBA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C01FD7">
          <w:rPr>
            <w:rFonts w:ascii="Arial" w:hAnsi="Arial" w:cs="Arial"/>
            <w:noProof/>
            <w:sz w:val="22"/>
            <w:szCs w:val="22"/>
          </w:rPr>
          <w:t>3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BBA" w:rsidRDefault="00173BBA" w:rsidP="00F52791">
      <w:pPr>
        <w:spacing w:after="0" w:line="240" w:lineRule="auto"/>
      </w:pPr>
      <w:r>
        <w:separator/>
      </w:r>
    </w:p>
  </w:footnote>
  <w:footnote w:type="continuationSeparator" w:id="0">
    <w:p w:rsidR="00173BBA" w:rsidRDefault="00173BBA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7E" w:rsidRPr="0007117E" w:rsidRDefault="0007117E" w:rsidP="0007117E">
    <w:pPr>
      <w:spacing w:after="0" w:line="240" w:lineRule="auto"/>
      <w:ind w:left="2892"/>
      <w:jc w:val="right"/>
      <w:rPr>
        <w:rFonts w:ascii="Arial" w:hAnsi="Arial" w:cs="Arial"/>
        <w:color w:val="000000"/>
        <w:sz w:val="20"/>
        <w:szCs w:val="20"/>
        <w:lang w:eastAsia="ar-SA"/>
      </w:rPr>
    </w:pPr>
    <w:r w:rsidRPr="0007117E">
      <w:rPr>
        <w:rFonts w:ascii="Arial" w:hAnsi="Arial" w:cs="Arial"/>
        <w:color w:val="000000"/>
        <w:sz w:val="20"/>
        <w:szCs w:val="20"/>
        <w:lang w:eastAsia="ar-SA"/>
      </w:rPr>
      <w:t>П</w:t>
    </w:r>
    <w:r>
      <w:rPr>
        <w:rFonts w:ascii="Arial" w:hAnsi="Arial" w:cs="Arial"/>
        <w:color w:val="000000"/>
        <w:sz w:val="20"/>
        <w:szCs w:val="20"/>
        <w:lang w:eastAsia="ar-SA"/>
      </w:rPr>
      <w:t>риложение № 2.5</w:t>
    </w:r>
  </w:p>
  <w:p w:rsidR="0007117E" w:rsidRPr="0007117E" w:rsidRDefault="0007117E" w:rsidP="0007117E">
    <w:pPr>
      <w:tabs>
        <w:tab w:val="center" w:pos="4677"/>
        <w:tab w:val="right" w:pos="9355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07117E">
      <w:rPr>
        <w:rFonts w:ascii="Arial" w:hAnsi="Arial" w:cs="Arial"/>
        <w:color w:val="000000"/>
        <w:sz w:val="20"/>
        <w:szCs w:val="20"/>
        <w:lang w:eastAsia="ar-SA"/>
      </w:rPr>
      <w:t>к протоколу НТКМетр № 60-2024</w:t>
    </w:r>
  </w:p>
  <w:p w:rsidR="0007117E" w:rsidRDefault="000711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29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1D37"/>
    <w:rsid w:val="00062B1D"/>
    <w:rsid w:val="00063B4A"/>
    <w:rsid w:val="00065F5E"/>
    <w:rsid w:val="00066A1D"/>
    <w:rsid w:val="0007030F"/>
    <w:rsid w:val="0007117E"/>
    <w:rsid w:val="00071D27"/>
    <w:rsid w:val="00071F04"/>
    <w:rsid w:val="00075FF6"/>
    <w:rsid w:val="00082C01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27D68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BBA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D72EF"/>
    <w:rsid w:val="002E0672"/>
    <w:rsid w:val="002E0E43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3F55B0"/>
    <w:rsid w:val="003F7F7B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057F8"/>
    <w:rsid w:val="00511A85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B690F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6334"/>
    <w:rsid w:val="005E7871"/>
    <w:rsid w:val="005F263D"/>
    <w:rsid w:val="005F2BA4"/>
    <w:rsid w:val="005F3AA2"/>
    <w:rsid w:val="005F5190"/>
    <w:rsid w:val="005F6E86"/>
    <w:rsid w:val="006066EA"/>
    <w:rsid w:val="00607C4D"/>
    <w:rsid w:val="00612905"/>
    <w:rsid w:val="00612B3C"/>
    <w:rsid w:val="00614CB5"/>
    <w:rsid w:val="00615CA1"/>
    <w:rsid w:val="00617ACC"/>
    <w:rsid w:val="00620FEE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C70A6"/>
    <w:rsid w:val="006D11B1"/>
    <w:rsid w:val="006D22A2"/>
    <w:rsid w:val="006D3848"/>
    <w:rsid w:val="006D53BA"/>
    <w:rsid w:val="006D6443"/>
    <w:rsid w:val="006E5207"/>
    <w:rsid w:val="006F0A32"/>
    <w:rsid w:val="006F5A6B"/>
    <w:rsid w:val="006F7983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46ADA"/>
    <w:rsid w:val="00750A55"/>
    <w:rsid w:val="007532E6"/>
    <w:rsid w:val="007534CB"/>
    <w:rsid w:val="007547ED"/>
    <w:rsid w:val="00755B31"/>
    <w:rsid w:val="00756308"/>
    <w:rsid w:val="0075667C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37B62"/>
    <w:rsid w:val="00840A4D"/>
    <w:rsid w:val="0084166B"/>
    <w:rsid w:val="0084196F"/>
    <w:rsid w:val="0084389E"/>
    <w:rsid w:val="00843CF1"/>
    <w:rsid w:val="0084481A"/>
    <w:rsid w:val="008471A1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6CB1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1393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1FD7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035E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2522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55CD"/>
    <w:rsid w:val="00E41400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2D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zosoka@rst.gov.ru" TargetMode="External"/><Relationship Id="rId26" Type="http://schemas.openxmlformats.org/officeDocument/2006/relationships/hyperlink" Target="mailto:gavrilova@vniiofi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pashaev@vniims.ru" TargetMode="External"/><Relationship Id="rId34" Type="http://schemas.openxmlformats.org/officeDocument/2006/relationships/hyperlink" Target="mailto:s.drasdou@easc.org.b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yperlink" Target="mailto:easc@easc.org.b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a.kolomin@vniims.ru" TargetMode="External"/><Relationship Id="rId29" Type="http://schemas.openxmlformats.org/officeDocument/2006/relationships/hyperlink" Target="mailto:BessonovYS@unii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javascript:linkTo_UnCryptMailto('nbjmup+B/H/DivopwljobAwojjn/sv');" TargetMode="External"/><Relationship Id="rId32" Type="http://schemas.openxmlformats.org/officeDocument/2006/relationships/hyperlink" Target="mailto:info@nim.u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mailto:lkolpakova@vniims.ru" TargetMode="External"/><Relationship Id="rId28" Type="http://schemas.openxmlformats.org/officeDocument/2006/relationships/hyperlink" Target="mailto:Sobina_egor@uniim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s.maksimova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h.ismatullaev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zabolotny@vniims.ru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klimushin.genadiy@gmail.co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32929-2EE6-41FB-8B47-D0C3F42D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5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296</cp:revision>
  <cp:lastPrinted>2017-07-04T11:25:00Z</cp:lastPrinted>
  <dcterms:created xsi:type="dcterms:W3CDTF">2017-01-09T10:25:00Z</dcterms:created>
  <dcterms:modified xsi:type="dcterms:W3CDTF">2024-11-27T13:19:00Z</dcterms:modified>
</cp:coreProperties>
</file>